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02E" w:rsidRDefault="00E1779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BD302E" w:rsidRDefault="00E1779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594"/>
        <w:gridCol w:w="1985"/>
        <w:gridCol w:w="2921"/>
      </w:tblGrid>
      <w:tr w:rsidR="00BD302E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BD302E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 II stopnia</w:t>
            </w:r>
          </w:p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stacjonarna</w:t>
            </w:r>
          </w:p>
        </w:tc>
      </w:tr>
      <w:tr w:rsidR="00BD302E">
        <w:tc>
          <w:tcPr>
            <w:tcW w:w="4192" w:type="dxa"/>
            <w:gridSpan w:val="2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1</w:t>
            </w:r>
          </w:p>
        </w:tc>
        <w:tc>
          <w:tcPr>
            <w:tcW w:w="5500" w:type="dxa"/>
            <w:gridSpan w:val="3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1,2</w:t>
            </w:r>
          </w:p>
        </w:tc>
      </w:tr>
      <w:tr w:rsidR="00BD302E">
        <w:tc>
          <w:tcPr>
            <w:tcW w:w="9692" w:type="dxa"/>
            <w:gridSpan w:val="5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 EPIDEMIOLOGIA</w:t>
            </w:r>
          </w:p>
        </w:tc>
      </w:tr>
      <w:tr w:rsidR="00BD302E">
        <w:tc>
          <w:tcPr>
            <w:tcW w:w="9692" w:type="dxa"/>
            <w:gridSpan w:val="5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podstawowy/obowiązkowy</w:t>
            </w:r>
          </w:p>
        </w:tc>
      </w:tr>
      <w:tr w:rsidR="00BD302E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BD302E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BD302E" w:rsidRDefault="00BD3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Głównym celem nauczania przedmiotu jest poszerzenie wiedzy z zakresu epidemiologii, poznanie szczegółowych obszarów tej dziedziny. </w:t>
            </w:r>
          </w:p>
          <w:p w:rsidR="00BD302E" w:rsidRDefault="00BD3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Cele szczegółowe:</w:t>
            </w:r>
            <w:r>
              <w:rPr>
                <w:color w:val="000000"/>
              </w:rPr>
              <w:t xml:space="preserve"> Zdobycie przez studenta wiedzy z zakresu organizacji badań przesiewowych w Polsce i na świecie, organizacji  programów profilaktycznych, wiedzy z zakresu nierówności w zdrowiu, społecznych uwarunkowań zdrowia, stanu zdrowia ludności Polski, sytuacji zdrow</w:t>
            </w:r>
            <w:r>
              <w:rPr>
                <w:color w:val="000000"/>
              </w:rPr>
              <w:t xml:space="preserve">otnej w zakresie chorób zakaźnych w Polsce i na świecie, szczepień ochronnych, transplantologii w Polsce, epidemiologii chorób rzadkich, tropikalnych, niezakaźnych, chorób przenoszonych drogą płciową, chorób zawodowych, chorób układu sercowo-naczyniowego, </w:t>
            </w:r>
            <w:r>
              <w:rPr>
                <w:color w:val="000000"/>
              </w:rPr>
              <w:t>urazów i wypadków oraz zaburzeń psychicznych, alkoholizmu, przemocy w rodzinie, syndromu dziecka maltretowanego, zagadnień dotyczących zdrowia migrantów, a także zrozumienie współczesnych wyzwań epidemiologii, znaczenia ochrony zdrowia w sytuacji konfliktó</w:t>
            </w:r>
            <w:r>
              <w:rPr>
                <w:color w:val="000000"/>
              </w:rPr>
              <w:t xml:space="preserve">w zbrojnych, klęsk żywiołowych i katastrof środowiskowych oraz problemów zdrowotnych i społecznych osób starszych. </w:t>
            </w:r>
          </w:p>
          <w:p w:rsidR="00BD302E" w:rsidRDefault="00BD3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Założenia przedmiotu:</w:t>
            </w:r>
            <w:r>
              <w:rPr>
                <w:color w:val="000000"/>
              </w:rPr>
              <w:t xml:space="preserve"> Zrozumienie i właściwa interpretacja zjawisk w zakresie zdrowia populacji, rozpoznawanie podstawowych problemów zdrow</w:t>
            </w:r>
            <w:r>
              <w:rPr>
                <w:color w:val="000000"/>
              </w:rPr>
              <w:t xml:space="preserve">otnych różnych grup ludności, zagrożeń zdrowia ludzkości związanych ze stylem życia, środowiskiem społecznym, kontekstem społeczno-kulturowym oraz innymi czynnikami związanymi ze społecznymi zagrożeniami zdrowia populacji oraz przedstawianie wyników badań </w:t>
            </w:r>
            <w:r>
              <w:rPr>
                <w:color w:val="000000"/>
              </w:rPr>
              <w:t xml:space="preserve">w postaci samodzielnie opracowanej prezentacji i formułowanie szczegółowych wypowiedzi ustnych i pisemnych w sprawach będących przedmiotem dyskusji. </w:t>
            </w:r>
          </w:p>
          <w:p w:rsidR="00BD302E" w:rsidRDefault="00BD3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w zakresie wiedzy student z</w:t>
            </w:r>
            <w:r>
              <w:rPr>
                <w:b/>
                <w:color w:val="000000"/>
              </w:rPr>
              <w:t xml:space="preserve">na i rozumie: </w:t>
            </w:r>
          </w:p>
          <w:p w:rsidR="00BD302E" w:rsidRDefault="00E1779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P_W01 (K_W01): Student prezentuje pogłębioną wiedzę z zakresu rozpoznawania podstawowych zagrożeń zdrowia ludności związanych z jakością środowiska, stylem życia i sposobem żywienia oraz innymi czynnikami ryzyka zdrowotnego, a także rozumie współczesne wyz</w:t>
            </w:r>
            <w:r>
              <w:rPr>
                <w:color w:val="000000"/>
              </w:rPr>
              <w:t>wania epidemiologii.</w:t>
            </w:r>
          </w:p>
          <w:p w:rsidR="00BD302E" w:rsidRDefault="00E1779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P_W02 (K_W02): Student zna metody przeprowadzania wstępnej oceny zagrożeń zdrowia populacji oraz rozpowszechnienia chorób zakaźnych, cywilizacyjnych i zawodowych. Zna zagadnienia dotyczące przekonań zdrowotnych oraz zmiany i kształtowa</w:t>
            </w:r>
            <w:r>
              <w:rPr>
                <w:color w:val="000000"/>
              </w:rPr>
              <w:t xml:space="preserve">nia </w:t>
            </w:r>
            <w:proofErr w:type="spellStart"/>
            <w:r>
              <w:rPr>
                <w:color w:val="000000"/>
              </w:rPr>
              <w:t>zachowań</w:t>
            </w:r>
            <w:proofErr w:type="spellEnd"/>
            <w:r>
              <w:rPr>
                <w:color w:val="000000"/>
              </w:rPr>
              <w:t xml:space="preserve"> zdrowotnych.</w:t>
            </w:r>
          </w:p>
          <w:p w:rsidR="00BD302E" w:rsidRDefault="00E1779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P_W03 (K_W05): Student ma pogłębioną wiedzę na temat tworzenia, realizacji i oceny wpływu programów społecznych i </w:t>
            </w:r>
            <w:proofErr w:type="spellStart"/>
            <w:r>
              <w:rPr>
                <w:color w:val="000000"/>
              </w:rPr>
              <w:t>profilkatycznych</w:t>
            </w:r>
            <w:proofErr w:type="spellEnd"/>
            <w:r>
              <w:rPr>
                <w:color w:val="000000"/>
              </w:rPr>
              <w:t xml:space="preserve"> w Polsce i na świecie oraz możliwości ich aplikacji.</w:t>
            </w:r>
          </w:p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w zakresie umiejętności student potrafi: </w:t>
            </w:r>
          </w:p>
          <w:p w:rsidR="00BD302E" w:rsidRDefault="00E177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P_U01 (K_U01): Student posiada i doskonali umiejętność integrowania wiedzy teoretycznej z praktyką w zakresie komunikowania się i pracy w zespole. Potrafi planować procesy komunikacyjne tak, aby osiągać wyznaczone cele. Posiada umiejętności oceniania jakoś</w:t>
            </w:r>
            <w:r>
              <w:rPr>
                <w:color w:val="000000"/>
              </w:rPr>
              <w:t xml:space="preserve">ci i skuteczności komunikowania na różnych poziomach. Potrafi pracować w grupie nad strategią wybranego problemu dotyczącego zdrowia </w:t>
            </w:r>
            <w:r>
              <w:rPr>
                <w:color w:val="000000"/>
              </w:rPr>
              <w:lastRenderedPageBreak/>
              <w:t>publicznego i zagrożeń zdrowia ludzkości związanych ze stylem życia, środowiskiem społecznym, kontekstem społeczno-kulturow</w:t>
            </w:r>
            <w:r>
              <w:rPr>
                <w:color w:val="000000"/>
              </w:rPr>
              <w:t>ym oraz innymi czynnikami.</w:t>
            </w:r>
          </w:p>
          <w:p w:rsidR="00BD302E" w:rsidRDefault="00E177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P_U02 (K_U02): Student posiada umiejętności wykorzystania wiedzy teoretycznej, dostrzegania, obserwacji i interpretacji zjawisk w zakresie zdrowia populacji, pogłębione i wzbogacone o wyjaśnianie wzajemnych relacji między zdrowie</w:t>
            </w:r>
            <w:r>
              <w:rPr>
                <w:color w:val="000000"/>
              </w:rPr>
              <w:t>m, a czynnikami społeczno-ekonomicznymi i środowiskowymi.</w:t>
            </w:r>
          </w:p>
          <w:p w:rsidR="00BD302E" w:rsidRDefault="00E177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P_U03 (K_U03): Student potrafi wyszukiwać, analizować, oceniać, selekcjonować i integrować informację z różnych źródeł oraz formułować na tej podstawie krytyczne sądy na temat zagrożeń i problemów z</w:t>
            </w:r>
            <w:r>
              <w:rPr>
                <w:color w:val="000000"/>
              </w:rPr>
              <w:t>drowotnych i społecznych określonej zbiorowości.</w:t>
            </w:r>
          </w:p>
          <w:p w:rsidR="00BD302E" w:rsidRDefault="00E177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P_U04 (K_U17): Student potrafi przedstawić wyniki badań w postaci samodzielnie przygotowanej prezentacji, rozprawy, referatu zawierającej opis i uzasadnienie celu pracy, przyjętą metodologię, wyniki oraz ich znaczenie na tle innych podobnych badań</w:t>
            </w:r>
          </w:p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w zakres</w:t>
            </w:r>
            <w:r>
              <w:rPr>
                <w:b/>
                <w:color w:val="000000"/>
              </w:rPr>
              <w:t xml:space="preserve">ie kompetencji społecznych student jest gotów do: </w:t>
            </w:r>
          </w:p>
          <w:p w:rsidR="00BD302E" w:rsidRDefault="00E1779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 K01 (K_K02):  Student przejawia zaangażowanie w promocję zdrowia publicznego, profilaktyki i zainteresowanie problemami polityki społecznej i zdrowotnej.</w:t>
            </w:r>
          </w:p>
          <w:p w:rsidR="00BD302E" w:rsidRDefault="00E1779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P_K02 (K_K06): Student potrafi, w szerokim zakre</w:t>
            </w:r>
            <w:r>
              <w:rPr>
                <w:color w:val="000000"/>
              </w:rPr>
              <w:t>sie, formułować przejrzyste i szczegółowe wypowiedzi ustne i pisemne, a także wyjaśniać swoje stanowisko w sprawach będących przedmiotem dyskusji, rozważając zalety i wady różnych rozwiązań.</w:t>
            </w:r>
          </w:p>
          <w:p w:rsidR="00BD302E" w:rsidRDefault="00E1779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P_K03 (K_K07): Student umie samodzielnie zdobywać wiedzę i poszer</w:t>
            </w:r>
            <w:r>
              <w:rPr>
                <w:color w:val="000000"/>
              </w:rPr>
              <w:t>zać swoje umiejętności badawcze korzystając z obiektywnych źródeł informacji oraz podejmować autonomiczne działania zmierzające do rozstrzygania praktycznych problemów związanych z epidemiologią chorób.</w:t>
            </w:r>
          </w:p>
        </w:tc>
      </w:tr>
      <w:tr w:rsidR="00BD302E">
        <w:tc>
          <w:tcPr>
            <w:tcW w:w="4786" w:type="dxa"/>
            <w:gridSpan w:val="3"/>
            <w:vAlign w:val="center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9. liczba godzin z przedmiotu:  </w:t>
            </w:r>
          </w:p>
        </w:tc>
        <w:tc>
          <w:tcPr>
            <w:tcW w:w="4906" w:type="dxa"/>
            <w:gridSpan w:val="2"/>
            <w:vAlign w:val="center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196/98</w:t>
            </w:r>
          </w:p>
        </w:tc>
      </w:tr>
      <w:tr w:rsidR="00BD302E">
        <w:tc>
          <w:tcPr>
            <w:tcW w:w="4786" w:type="dxa"/>
            <w:gridSpan w:val="3"/>
            <w:vAlign w:val="center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10. liczba punktów ECTS dla przedmiotu: </w:t>
            </w:r>
          </w:p>
        </w:tc>
        <w:tc>
          <w:tcPr>
            <w:tcW w:w="4906" w:type="dxa"/>
            <w:gridSpan w:val="2"/>
            <w:vAlign w:val="center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7/3</w:t>
            </w:r>
            <w:bookmarkStart w:id="0" w:name="_GoBack"/>
            <w:bookmarkEnd w:id="0"/>
            <w:r>
              <w:rPr>
                <w:b/>
                <w:color w:val="000000"/>
              </w:rPr>
              <w:t>,5</w:t>
            </w:r>
          </w:p>
        </w:tc>
      </w:tr>
      <w:tr w:rsidR="00BD302E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BD302E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</w:t>
            </w:r>
          </w:p>
        </w:tc>
      </w:tr>
      <w:tr w:rsidR="00BD302E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Zaliczenie na ocenę – pytania otwarte</w:t>
            </w:r>
          </w:p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Egzamin teoretyczny – pytania otwarte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</w:tr>
      <w:tr w:rsidR="00BD302E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Sprawozdanie</w:t>
            </w:r>
          </w:p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Prezentacja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</w:tr>
      <w:tr w:rsidR="00BD302E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Obserwacja, aktywność podczas zajęć i prezentowane wypowiedzi ustne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*</w:t>
            </w:r>
          </w:p>
        </w:tc>
      </w:tr>
    </w:tbl>
    <w:p w:rsidR="00BD302E" w:rsidRDefault="00E1779B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</w:t>
      </w:r>
      <w:r>
        <w:rPr>
          <w:color w:val="000000"/>
        </w:rPr>
        <w:t>ięcie minimum 60% zakładanego maksymalnego poziomu (nie dotyczy oceny obserwacyjnej):</w:t>
      </w:r>
    </w:p>
    <w:tbl>
      <w:tblPr>
        <w:tblStyle w:val="a0"/>
        <w:tblW w:w="907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18"/>
      </w:tblGrid>
      <w:tr w:rsidR="00BD302E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ndst</w:t>
            </w:r>
            <w:proofErr w:type="spellEnd"/>
            <w:r>
              <w:rPr>
                <w:color w:val="000000"/>
              </w:rPr>
              <w:t xml:space="preserve"> (2.0)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dst</w:t>
            </w:r>
            <w:proofErr w:type="spellEnd"/>
            <w:r>
              <w:rPr>
                <w:color w:val="000000"/>
              </w:rPr>
              <w:t xml:space="preserve"> (3.0)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d.db</w:t>
            </w:r>
            <w:proofErr w:type="spellEnd"/>
            <w:r>
              <w:rPr>
                <w:color w:val="000000"/>
              </w:rPr>
              <w:t xml:space="preserve"> (3.5)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db</w:t>
            </w:r>
            <w:proofErr w:type="spellEnd"/>
            <w:r>
              <w:rPr>
                <w:color w:val="000000"/>
              </w:rPr>
              <w:t xml:space="preserve"> (4.0)</w:t>
            </w:r>
            <w:r>
              <w:rPr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p.db</w:t>
            </w:r>
            <w:proofErr w:type="spellEnd"/>
            <w:r>
              <w:rPr>
                <w:color w:val="000000"/>
              </w:rPr>
              <w:t xml:space="preserve"> (4.5)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bdb</w:t>
            </w:r>
            <w:proofErr w:type="spellEnd"/>
            <w:r>
              <w:rPr>
                <w:color w:val="000000"/>
              </w:rPr>
              <w:t xml:space="preserve"> (5.0)</w:t>
            </w:r>
          </w:p>
        </w:tc>
      </w:tr>
      <w:tr w:rsidR="00BD302E"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poniżej 60%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60%-67%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68%-75%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76%-83%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84%-91%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02E" w:rsidRDefault="00E177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92%-100%</w:t>
            </w:r>
          </w:p>
        </w:tc>
      </w:tr>
    </w:tbl>
    <w:p w:rsidR="00BD302E" w:rsidRDefault="00BD302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BD302E" w:rsidRDefault="00BD302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BD302E" w:rsidRDefault="00BD302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BD302E" w:rsidRDefault="00BD302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BD302E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D3F10"/>
    <w:multiLevelType w:val="multilevel"/>
    <w:tmpl w:val="F8A8FB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77124881"/>
    <w:multiLevelType w:val="multilevel"/>
    <w:tmpl w:val="7DACC5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78F815FA"/>
    <w:multiLevelType w:val="multilevel"/>
    <w:tmpl w:val="770211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02E"/>
    <w:rsid w:val="00BD302E"/>
    <w:rsid w:val="00E1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C37EB4-D069-446F-A506-846D7D96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character" w:customStyle="1" w:styleId="TekstprzypisukocowegoZnak">
    <w:name w:val="Tekst przypisu końcowego Znak"/>
    <w:rPr>
      <w:w w:val="100"/>
      <w:position w:val="-1"/>
      <w:effect w:val="none"/>
      <w:vertAlign w:val="baseline"/>
      <w:cs w:val="0"/>
      <w:em w:val="none"/>
      <w:lang w:eastAsia="en-US"/>
    </w:rPr>
  </w:style>
  <w:style w:type="character" w:styleId="Odwoanieprzypisukocowego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character" w:customStyle="1" w:styleId="st">
    <w:name w:val="st"/>
    <w:rPr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5SKjkoP3U43TqVMOBhz7J2e9iQ==">AMUW2mXDsB1xjhkOZsSlQAE3Mzst+jq/AOrUBdrnmVjUtdwOyiFcjCQ1NQY6jkHJP3b9OJ6oCzmNR7Y4s11Rx9brX6+wCNOhK5H4n3L/vBWOA9mcW2dqRog=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1D3E4435-65E5-4F68-B758-83E97CB26A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47588D-1B83-4825-85BD-310F6EA833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1C4B2E-9EB1-41D8-A405-F791667E81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824</Words>
  <Characters>4948</Characters>
  <Application>Microsoft Office Word</Application>
  <DocSecurity>0</DocSecurity>
  <Lines>41</Lines>
  <Paragraphs>11</Paragraphs>
  <ScaleCrop>false</ScaleCrop>
  <Company/>
  <LinksUpToDate>false</LinksUpToDate>
  <CharactersWithSpaces>5761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2021-03-31T19:57:00Z</dcterms:created>
  <dcterms:modified xsi:type="dcterms:W3CDTF">2022-03-31T18:29:00Z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